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B6" w:rsidRPr="00B433B5" w:rsidRDefault="003B3BB6" w:rsidP="00B433B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33B5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</w:t>
      </w:r>
      <w:r w:rsidR="00B433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33B5">
        <w:rPr>
          <w:rFonts w:ascii="Times New Roman" w:hAnsi="Times New Roman" w:cs="Times New Roman"/>
          <w:b/>
          <w:i/>
          <w:sz w:val="28"/>
          <w:szCs w:val="28"/>
        </w:rPr>
        <w:t>для родителей воспитанников старшего возраста</w:t>
      </w:r>
    </w:p>
    <w:p w:rsidR="003B3BB6" w:rsidRPr="00B433B5" w:rsidRDefault="003B3BB6" w:rsidP="00B433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3B5">
        <w:rPr>
          <w:rFonts w:ascii="Times New Roman" w:hAnsi="Times New Roman" w:cs="Times New Roman"/>
          <w:b/>
          <w:sz w:val="28"/>
          <w:szCs w:val="28"/>
        </w:rPr>
        <w:t>«Я слышу звук!»</w:t>
      </w:r>
    </w:p>
    <w:p w:rsidR="003B3BB6" w:rsidRPr="00B433B5" w:rsidRDefault="003B3BB6" w:rsidP="00B433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433B5">
        <w:rPr>
          <w:rFonts w:ascii="Times New Roman" w:hAnsi="Times New Roman" w:cs="Times New Roman"/>
          <w:b/>
          <w:sz w:val="24"/>
          <w:szCs w:val="24"/>
        </w:rPr>
        <w:t>(</w:t>
      </w:r>
      <w:r w:rsidR="00B433B5" w:rsidRPr="00B433B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433B5" w:rsidRPr="00B433B5">
        <w:rPr>
          <w:rFonts w:ascii="Times New Roman" w:hAnsi="Times New Roman" w:cs="Times New Roman"/>
          <w:sz w:val="24"/>
          <w:szCs w:val="24"/>
        </w:rPr>
        <w:t>формированию</w:t>
      </w:r>
      <w:r w:rsidRPr="00B433B5">
        <w:rPr>
          <w:rFonts w:ascii="Times New Roman" w:hAnsi="Times New Roman" w:cs="Times New Roman"/>
          <w:sz w:val="24"/>
          <w:szCs w:val="24"/>
        </w:rPr>
        <w:t xml:space="preserve"> навыков звукового анализа и синтеза)</w:t>
      </w:r>
    </w:p>
    <w:p w:rsidR="003B3BB6" w:rsidRPr="00B433B5" w:rsidRDefault="003B3BB6" w:rsidP="003B3BB6">
      <w:pPr>
        <w:pStyle w:val="a4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BB6" w:rsidRPr="00B433B5" w:rsidRDefault="00AA7208" w:rsidP="00B433B5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Разработала: Гусевой Т.В., учитель</w:t>
      </w:r>
      <w:r w:rsidR="003B3BB6" w:rsidRPr="00B433B5">
        <w:rPr>
          <w:rFonts w:ascii="Times New Roman" w:hAnsi="Times New Roman" w:cs="Times New Roman"/>
          <w:sz w:val="24"/>
          <w:szCs w:val="24"/>
        </w:rPr>
        <w:t>-</w:t>
      </w:r>
    </w:p>
    <w:p w:rsidR="003B3BB6" w:rsidRPr="00B433B5" w:rsidRDefault="00AA7208" w:rsidP="00B433B5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логопед</w:t>
      </w:r>
      <w:r w:rsidR="003B3BB6" w:rsidRPr="00B43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BB6" w:rsidRPr="00B433B5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="003B3BB6" w:rsidRPr="00B433B5">
        <w:rPr>
          <w:rFonts w:ascii="Times New Roman" w:hAnsi="Times New Roman" w:cs="Times New Roman"/>
          <w:sz w:val="24"/>
          <w:szCs w:val="24"/>
        </w:rPr>
        <w:t xml:space="preserve"> квалификационной</w:t>
      </w:r>
    </w:p>
    <w:p w:rsidR="003B3BB6" w:rsidRPr="00B433B5" w:rsidRDefault="003B3BB6" w:rsidP="00B433B5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B433B5">
        <w:rPr>
          <w:rFonts w:ascii="Times New Roman" w:hAnsi="Times New Roman" w:cs="Times New Roman"/>
          <w:sz w:val="24"/>
          <w:szCs w:val="24"/>
        </w:rPr>
        <w:t xml:space="preserve">        категории МАДОУ «Детский сад № 11»</w:t>
      </w:r>
    </w:p>
    <w:p w:rsidR="003B3BB6" w:rsidRPr="00B433B5" w:rsidRDefault="00B433B5" w:rsidP="00B433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3BB6" w:rsidRPr="003B3B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B3BB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7422F" w:rsidRPr="003B3BB6" w:rsidRDefault="00B433B5" w:rsidP="003B3BB6">
      <w:pPr>
        <w:pStyle w:val="c5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209550</wp:posOffset>
            </wp:positionV>
            <wp:extent cx="1070610" cy="1104900"/>
            <wp:effectExtent l="19050" t="0" r="0" b="0"/>
            <wp:wrapThrough wrapText="bothSides">
              <wp:wrapPolygon edited="0">
                <wp:start x="2306" y="0"/>
                <wp:lineTo x="2306" y="11917"/>
                <wp:lineTo x="-384" y="14897"/>
                <wp:lineTo x="769" y="19366"/>
                <wp:lineTo x="3075" y="21228"/>
                <wp:lineTo x="5381" y="21228"/>
                <wp:lineTo x="12683" y="21228"/>
                <wp:lineTo x="13836" y="21228"/>
                <wp:lineTo x="14989" y="18993"/>
                <wp:lineTo x="14605" y="17876"/>
                <wp:lineTo x="19217" y="6331"/>
                <wp:lineTo x="19217" y="5959"/>
                <wp:lineTo x="21523" y="1490"/>
                <wp:lineTo x="4996" y="0"/>
                <wp:lineTo x="2306" y="0"/>
              </wp:wrapPolygon>
            </wp:wrapThrough>
            <wp:docPr id="1" name="Рисунок 1" descr="http://lesnayaskazka.caduk.ru/images/01f31e961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nayaskazka.caduk.ru/images/01f31e961d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22F" w:rsidRPr="003B3BB6">
        <w:rPr>
          <w:rStyle w:val="c0"/>
        </w:rPr>
        <w:t>Обучая ребенка чтению и развивая фонематический слух, следует помнить:</w:t>
      </w:r>
    </w:p>
    <w:p w:rsidR="0077422F" w:rsidRPr="003B3BB6" w:rsidRDefault="0077422F" w:rsidP="00DC5E06">
      <w:pPr>
        <w:pStyle w:val="c5"/>
        <w:shd w:val="clear" w:color="auto" w:fill="FFFFFF"/>
        <w:contextualSpacing/>
        <w:jc w:val="center"/>
      </w:pPr>
      <w:r w:rsidRPr="003B3BB6">
        <w:rPr>
          <w:rStyle w:val="c0"/>
        </w:rPr>
        <w:t>Наша речь состоит из предложений.</w:t>
      </w:r>
    </w:p>
    <w:p w:rsidR="0077422F" w:rsidRPr="003B3BB6" w:rsidRDefault="0077422F" w:rsidP="00DC5E06">
      <w:pPr>
        <w:pStyle w:val="c5"/>
        <w:shd w:val="clear" w:color="auto" w:fill="FFFFFF"/>
        <w:contextualSpacing/>
        <w:jc w:val="center"/>
      </w:pPr>
      <w:r w:rsidRPr="003B3BB6">
        <w:rPr>
          <w:rStyle w:val="c0"/>
        </w:rPr>
        <w:t>Предложение - это законченная мысль.</w:t>
      </w:r>
    </w:p>
    <w:p w:rsidR="0077422F" w:rsidRPr="003B3BB6" w:rsidRDefault="00DC5E06" w:rsidP="00DC5E06">
      <w:pPr>
        <w:pStyle w:val="c5"/>
        <w:shd w:val="clear" w:color="auto" w:fill="FFFFFF"/>
        <w:contextualSpacing/>
        <w:jc w:val="center"/>
      </w:pPr>
      <w:r>
        <w:rPr>
          <w:rStyle w:val="c0"/>
        </w:rPr>
        <w:t xml:space="preserve">  </w:t>
      </w:r>
      <w:r w:rsidR="0077422F" w:rsidRPr="003B3BB6">
        <w:rPr>
          <w:rStyle w:val="c0"/>
        </w:rPr>
        <w:t>Предложения состоят из слов.</w:t>
      </w:r>
    </w:p>
    <w:p w:rsidR="0077422F" w:rsidRPr="003B3BB6" w:rsidRDefault="00DC5E06" w:rsidP="00DC5E06">
      <w:pPr>
        <w:pStyle w:val="c5"/>
        <w:shd w:val="clear" w:color="auto" w:fill="FFFFFF"/>
        <w:contextualSpacing/>
        <w:jc w:val="center"/>
      </w:pPr>
      <w:r>
        <w:rPr>
          <w:rStyle w:val="c0"/>
        </w:rPr>
        <w:t xml:space="preserve">  </w:t>
      </w:r>
      <w:r w:rsidR="0077422F" w:rsidRPr="003B3BB6">
        <w:rPr>
          <w:rStyle w:val="c0"/>
        </w:rPr>
        <w:t>Слова состоят из звуков.</w:t>
      </w:r>
    </w:p>
    <w:p w:rsidR="0077422F" w:rsidRPr="003B3BB6" w:rsidRDefault="00DC5E06" w:rsidP="00DC5E06">
      <w:pPr>
        <w:pStyle w:val="c5"/>
        <w:shd w:val="clear" w:color="auto" w:fill="FFFFFF"/>
        <w:contextualSpacing/>
        <w:jc w:val="center"/>
      </w:pPr>
      <w:r>
        <w:rPr>
          <w:rStyle w:val="c0"/>
        </w:rPr>
        <w:t xml:space="preserve">  </w:t>
      </w:r>
      <w:r w:rsidR="0077422F" w:rsidRPr="003B3BB6">
        <w:rPr>
          <w:rStyle w:val="c0"/>
        </w:rPr>
        <w:t>Звук - это то, что мы слышим и произносим.</w:t>
      </w:r>
    </w:p>
    <w:p w:rsidR="0077422F" w:rsidRPr="003B3BB6" w:rsidRDefault="00DC5E06" w:rsidP="00DC5E06">
      <w:pPr>
        <w:pStyle w:val="c5"/>
        <w:shd w:val="clear" w:color="auto" w:fill="FFFFFF"/>
        <w:contextualSpacing/>
        <w:jc w:val="center"/>
      </w:pPr>
      <w:r>
        <w:rPr>
          <w:rStyle w:val="c0"/>
        </w:rPr>
        <w:t xml:space="preserve">       </w:t>
      </w:r>
      <w:r w:rsidR="0077422F" w:rsidRPr="003B3BB6">
        <w:rPr>
          <w:rStyle w:val="c0"/>
        </w:rPr>
        <w:t>Буква - это то, что мы видим и пишем.</w:t>
      </w:r>
    </w:p>
    <w:p w:rsidR="0077422F" w:rsidRPr="003B3BB6" w:rsidRDefault="00DC5E06" w:rsidP="00DC5E06">
      <w:pPr>
        <w:pStyle w:val="c5"/>
        <w:shd w:val="clear" w:color="auto" w:fill="FFFFFF"/>
        <w:contextualSpacing/>
        <w:jc w:val="center"/>
      </w:pPr>
      <w:r>
        <w:rPr>
          <w:rStyle w:val="c0"/>
        </w:rPr>
        <w:t xml:space="preserve">                            </w:t>
      </w:r>
      <w:r w:rsidR="0077422F" w:rsidRPr="003B3BB6">
        <w:rPr>
          <w:rStyle w:val="c0"/>
        </w:rPr>
        <w:t>Звук на письме обозначается буквой.</w:t>
      </w:r>
    </w:p>
    <w:p w:rsidR="00FD7069" w:rsidRPr="003B3BB6" w:rsidRDefault="00FD7069" w:rsidP="003B3BB6">
      <w:pPr>
        <w:pStyle w:val="a3"/>
        <w:jc w:val="both"/>
        <w:rPr>
          <w:i/>
        </w:rPr>
      </w:pPr>
      <w:r w:rsidRPr="003B3BB6">
        <w:rPr>
          <w:i/>
        </w:rPr>
        <w:t xml:space="preserve">ЧТО ТАКОЕ ЗВУКОВОЙ АНАЛИЗ СЛОВА? </w:t>
      </w:r>
    </w:p>
    <w:p w:rsidR="00FD7069" w:rsidRPr="003B3BB6" w:rsidRDefault="00FD7069" w:rsidP="003B3BB6">
      <w:pPr>
        <w:pStyle w:val="a3"/>
        <w:jc w:val="both"/>
      </w:pPr>
      <w:r w:rsidRPr="003B3BB6">
        <w:t xml:space="preserve">Звуковой анализ слова – это определение звуков в слове по порядку </w:t>
      </w:r>
      <w:r w:rsidR="00B95DC4" w:rsidRPr="003B3BB6">
        <w:t xml:space="preserve">и их характеристика (гласный – </w:t>
      </w:r>
      <w:r w:rsidRPr="003B3BB6">
        <w:t>согласный, звонкий – глухой, мягкий</w:t>
      </w:r>
      <w:r w:rsidR="005D2BFC" w:rsidRPr="003B3BB6">
        <w:t xml:space="preserve"> – </w:t>
      </w:r>
      <w:r w:rsidRPr="003B3BB6">
        <w:t xml:space="preserve">твердый) </w:t>
      </w:r>
    </w:p>
    <w:p w:rsidR="005D2BFC" w:rsidRPr="003B3BB6" w:rsidRDefault="00FD7069" w:rsidP="003B3BB6">
      <w:pPr>
        <w:pStyle w:val="a3"/>
        <w:jc w:val="both"/>
      </w:pPr>
      <w:r w:rsidRPr="003B3BB6">
        <w:t xml:space="preserve">Звуковая схема слова – это последовательность квадратиков – символов, выложенных в том порядке, что и звуки в слове. </w:t>
      </w:r>
    </w:p>
    <w:p w:rsidR="005D2BFC" w:rsidRPr="003B3BB6" w:rsidRDefault="005D2BFC" w:rsidP="003B3B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ЭТАПЫ ОВЛАДЕНИЯ ЗВУКОВЫМ АНАЛИЗОМ: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 этап - изучаем гласные звуки.</w:t>
      </w: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Учимся слышать и выделять гласный звук в начале слова, затем в конце и в середине.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звуковой анализ сочетаний из двух гласных: ау, </w:t>
      </w:r>
      <w:proofErr w:type="spell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proofErr w:type="spell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из трёх гласных: </w:t>
      </w:r>
      <w:proofErr w:type="spell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ауи</w:t>
      </w:r>
      <w:proofErr w:type="spell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иоы</w:t>
      </w:r>
      <w:proofErr w:type="spell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Знакомим детей с обозначением звуков: красный кружок – гласный звук.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Задаём детям следующие вопросы: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Назови первый звук в сочетании </w:t>
      </w:r>
      <w:proofErr w:type="spell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аааау</w:t>
      </w:r>
      <w:proofErr w:type="spell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(голосом выделяем звук </w:t>
      </w:r>
      <w:proofErr w:type="gram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-). Какой он?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Первый звук </w:t>
      </w:r>
      <w:proofErr w:type="gram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-. Он гласный.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Назови второй звук </w:t>
      </w:r>
      <w:proofErr w:type="spell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аууу</w:t>
      </w:r>
      <w:proofErr w:type="spell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(голосом выделяем звук </w:t>
      </w:r>
      <w:proofErr w:type="gram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-) .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Второй звук </w:t>
      </w:r>
      <w:proofErr w:type="gram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Второй этап – изучаем согласные звуки</w:t>
      </w: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учимся выполнять анализ обратных слогов: ап, </w:t>
      </w:r>
      <w:proofErr w:type="spell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spell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прямых слогов: да, </w:t>
      </w:r>
      <w:proofErr w:type="spellStart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Выделяем голосом звуки, затем учим ребёнка самостоятельно выделять и называть звук.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Вводим обозначения звуков: синий кружок – твёрдые согласные, зелёный – мягкие согласные. </w:t>
      </w:r>
    </w:p>
    <w:p w:rsidR="005D2BFC" w:rsidRPr="003B3BB6" w:rsidRDefault="005D2BFC" w:rsidP="003B3BB6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Третий этап – учимся выполнять звуковой анализ слов (из трех звуков</w:t>
      </w:r>
      <w:r w:rsidR="0077422F" w:rsidRPr="003B3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потом из четырех, пяти</w:t>
      </w:r>
      <w:r w:rsidRPr="003B3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FD7069" w:rsidRPr="003B3BB6" w:rsidRDefault="00FD7069" w:rsidP="003B3BB6">
      <w:pPr>
        <w:pStyle w:val="a3"/>
        <w:jc w:val="both"/>
        <w:rPr>
          <w:i/>
        </w:rPr>
      </w:pPr>
      <w:r w:rsidRPr="003B3BB6">
        <w:rPr>
          <w:i/>
        </w:rPr>
        <w:t xml:space="preserve">КАК ВЫПОЛНЯТЬ С РЕБЕНКОМ ЗВУКОВОЙ АНАЛИЗ СЛОВА?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Звуковой анализ выполняется путем последовательного выделения голосом звуков в слове и их характеристики.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Сделаем звуковой анализ слова ДОМ: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1. Выделим голосом первый звук: </w:t>
      </w:r>
    </w:p>
    <w:p w:rsidR="00FD7069" w:rsidRPr="003B3BB6" w:rsidRDefault="00FD7069" w:rsidP="003B3BB6">
      <w:pPr>
        <w:pStyle w:val="a3"/>
        <w:contextualSpacing/>
        <w:jc w:val="both"/>
      </w:pPr>
      <w:proofErr w:type="spellStart"/>
      <w:r w:rsidRPr="003B3BB6">
        <w:t>ддд</w:t>
      </w:r>
      <w:proofErr w:type="spellEnd"/>
      <w:r w:rsidRPr="003B3BB6">
        <w:t>-ом – первый звук</w:t>
      </w:r>
      <w:proofErr w:type="gramStart"/>
      <w:r w:rsidRPr="003B3BB6">
        <w:t xml:space="preserve"> Д</w:t>
      </w:r>
      <w:proofErr w:type="gramEnd"/>
      <w:r w:rsidRPr="003B3BB6">
        <w:t xml:space="preserve"> – он согласный, звонкий, твердый - обозначим его синим квадратиком с колокольчиком.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2. Выделим голо</w:t>
      </w:r>
      <w:r w:rsidR="0077422F" w:rsidRPr="003B3BB6">
        <w:t>сом второй звук</w:t>
      </w:r>
      <w:r w:rsidRPr="003B3BB6">
        <w:t xml:space="preserve">: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д – </w:t>
      </w:r>
      <w:proofErr w:type="spellStart"/>
      <w:r w:rsidRPr="003B3BB6">
        <w:t>ооо</w:t>
      </w:r>
      <w:proofErr w:type="spellEnd"/>
      <w:r w:rsidRPr="003B3BB6">
        <w:t xml:space="preserve"> – м - второй звук</w:t>
      </w:r>
      <w:proofErr w:type="gramStart"/>
      <w:r w:rsidRPr="003B3BB6">
        <w:t xml:space="preserve"> О</w:t>
      </w:r>
      <w:proofErr w:type="gramEnd"/>
      <w:r w:rsidRPr="003B3BB6">
        <w:t xml:space="preserve"> </w:t>
      </w:r>
      <w:r w:rsidR="0077422F" w:rsidRPr="003B3BB6">
        <w:t>–</w:t>
      </w:r>
      <w:r w:rsidRPr="003B3BB6">
        <w:t xml:space="preserve"> он</w:t>
      </w:r>
      <w:r w:rsidR="0077422F" w:rsidRPr="003B3BB6">
        <w:t xml:space="preserve"> </w:t>
      </w:r>
      <w:r w:rsidRPr="003B3BB6">
        <w:t xml:space="preserve">гласный – обозначим его красным квадратиком.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3. Выделим голосом третий звук: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lastRenderedPageBreak/>
        <w:t>до –</w:t>
      </w:r>
      <w:r w:rsidR="0077422F" w:rsidRPr="003B3BB6">
        <w:t xml:space="preserve"> </w:t>
      </w:r>
      <w:proofErr w:type="spellStart"/>
      <w:r w:rsidRPr="003B3BB6">
        <w:t>ммм</w:t>
      </w:r>
      <w:proofErr w:type="spellEnd"/>
      <w:r w:rsidRPr="003B3BB6">
        <w:t xml:space="preserve"> - третий звук М – он согласный, звонкий, твердый – обозначим его синим квадратиком с колокольчиком.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В слове ДОМ 3 звука, 2 согласных и 1 гласный.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Согласные звуки</w:t>
      </w:r>
      <w:proofErr w:type="gramStart"/>
      <w:r w:rsidRPr="003B3BB6">
        <w:t xml:space="preserve"> Д</w:t>
      </w:r>
      <w:proofErr w:type="gramEnd"/>
      <w:r w:rsidRPr="003B3BB6">
        <w:t xml:space="preserve"> и М. Гласный звук О. </w:t>
      </w:r>
    </w:p>
    <w:p w:rsidR="005D2BFC" w:rsidRPr="003B3BB6" w:rsidRDefault="00FD7069" w:rsidP="003B3BB6">
      <w:pPr>
        <w:pStyle w:val="a3"/>
        <w:contextualSpacing/>
        <w:jc w:val="both"/>
      </w:pPr>
      <w:r w:rsidRPr="003B3BB6">
        <w:t>Назовем звуки по порядку: Д О М. Напишем слово буквами:</w:t>
      </w:r>
      <w:r w:rsidR="005D2BFC" w:rsidRPr="003B3BB6">
        <w:t xml:space="preserve"> </w:t>
      </w:r>
      <w:r w:rsidRPr="003B3BB6">
        <w:t>ДОМ</w:t>
      </w:r>
      <w:r w:rsidR="005D2BFC" w:rsidRPr="003B3BB6">
        <w:t>.</w:t>
      </w:r>
    </w:p>
    <w:p w:rsidR="0077422F" w:rsidRPr="003B3BB6" w:rsidRDefault="0077422F" w:rsidP="003B3BB6">
      <w:pPr>
        <w:pStyle w:val="a3"/>
        <w:contextualSpacing/>
        <w:jc w:val="both"/>
      </w:pPr>
    </w:p>
    <w:p w:rsidR="00FD7069" w:rsidRPr="003B3BB6" w:rsidRDefault="005D2BFC" w:rsidP="003B3BB6">
      <w:pPr>
        <w:pStyle w:val="a3"/>
        <w:contextualSpacing/>
        <w:jc w:val="both"/>
      </w:pPr>
      <w:r w:rsidRPr="003B3BB6">
        <w:t>Звуковой анализ слова</w:t>
      </w:r>
      <w:r w:rsidR="00FD7069" w:rsidRPr="003B3BB6">
        <w:t xml:space="preserve"> КИТ</w:t>
      </w:r>
      <w:r w:rsidRPr="003B3BB6">
        <w:t>: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1. Выделим голосом первый звук:</w:t>
      </w:r>
    </w:p>
    <w:p w:rsidR="00FD7069" w:rsidRPr="003B3BB6" w:rsidRDefault="00FD7069" w:rsidP="003B3BB6">
      <w:pPr>
        <w:pStyle w:val="a3"/>
        <w:contextualSpacing/>
        <w:jc w:val="both"/>
      </w:pPr>
      <w:proofErr w:type="spellStart"/>
      <w:r w:rsidRPr="003B3BB6">
        <w:t>кькькь</w:t>
      </w:r>
      <w:proofErr w:type="spellEnd"/>
      <w:r w:rsidRPr="003B3BB6">
        <w:t xml:space="preserve"> – </w:t>
      </w:r>
      <w:proofErr w:type="spellStart"/>
      <w:proofErr w:type="gramStart"/>
      <w:r w:rsidRPr="003B3BB6">
        <w:t>ит</w:t>
      </w:r>
      <w:proofErr w:type="spellEnd"/>
      <w:proofErr w:type="gramEnd"/>
      <w:r w:rsidRPr="003B3BB6">
        <w:t xml:space="preserve"> – первый звук </w:t>
      </w:r>
      <w:proofErr w:type="spellStart"/>
      <w:r w:rsidRPr="003B3BB6">
        <w:t>Кь</w:t>
      </w:r>
      <w:proofErr w:type="spellEnd"/>
      <w:r w:rsidRPr="003B3BB6">
        <w:t xml:space="preserve"> – согласный, глухой, мягкий, обозначим зеленым квадратиком.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2. Выделим голосом второ</w:t>
      </w:r>
      <w:r w:rsidR="0077422F" w:rsidRPr="003B3BB6">
        <w:t xml:space="preserve">й звук – </w:t>
      </w:r>
      <w:proofErr w:type="spellStart"/>
      <w:r w:rsidR="0077422F" w:rsidRPr="003B3BB6">
        <w:t>кииит</w:t>
      </w:r>
      <w:proofErr w:type="spellEnd"/>
      <w:r w:rsidR="0077422F" w:rsidRPr="003B3BB6">
        <w:t>, второй звук</w:t>
      </w:r>
      <w:proofErr w:type="gramStart"/>
      <w:r w:rsidR="0077422F" w:rsidRPr="003B3BB6">
        <w:t xml:space="preserve"> И</w:t>
      </w:r>
      <w:proofErr w:type="gramEnd"/>
      <w:r w:rsidR="0077422F" w:rsidRPr="003B3BB6">
        <w:t>, о</w:t>
      </w:r>
      <w:r w:rsidRPr="003B3BB6">
        <w:t xml:space="preserve">бозначим его красным квадратиком.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3. Выделим голосом третий звук – </w:t>
      </w:r>
      <w:proofErr w:type="spellStart"/>
      <w:r w:rsidRPr="003B3BB6">
        <w:t>киттт</w:t>
      </w:r>
      <w:proofErr w:type="spellEnd"/>
      <w:r w:rsidRPr="003B3BB6">
        <w:t>, третий звук</w:t>
      </w:r>
      <w:proofErr w:type="gramStart"/>
      <w:r w:rsidRPr="003B3BB6">
        <w:t xml:space="preserve"> Т</w:t>
      </w:r>
      <w:proofErr w:type="gramEnd"/>
      <w:r w:rsidRPr="003B3BB6">
        <w:t xml:space="preserve">, он согласный, глухой твердый, обозначим его синим квадратиком. </w:t>
      </w:r>
    </w:p>
    <w:p w:rsidR="005D2BFC" w:rsidRPr="003B3BB6" w:rsidRDefault="00FD7069" w:rsidP="003B3BB6">
      <w:pPr>
        <w:pStyle w:val="a3"/>
        <w:contextualSpacing/>
        <w:jc w:val="both"/>
      </w:pPr>
      <w:r w:rsidRPr="003B3BB6">
        <w:t xml:space="preserve">В слове кит 3 звука: 2 согласных и 1 гласный. Согласные </w:t>
      </w:r>
      <w:proofErr w:type="spellStart"/>
      <w:r w:rsidRPr="003B3BB6">
        <w:t>Кь</w:t>
      </w:r>
      <w:proofErr w:type="spellEnd"/>
      <w:r w:rsidRPr="003B3BB6">
        <w:t xml:space="preserve"> и Т. Гласный И. Назовем звуки по порядку </w:t>
      </w:r>
      <w:proofErr w:type="spellStart"/>
      <w:r w:rsidRPr="003B3BB6">
        <w:t>Кь</w:t>
      </w:r>
      <w:proofErr w:type="spellEnd"/>
      <w:r w:rsidRPr="003B3BB6">
        <w:t xml:space="preserve">, И, Т. </w:t>
      </w:r>
      <w:r w:rsidR="0077422F" w:rsidRPr="003B3BB6">
        <w:t>Обозначим звуки буквами: КИТ.</w:t>
      </w:r>
    </w:p>
    <w:p w:rsidR="005D2BFC" w:rsidRPr="003B3BB6" w:rsidRDefault="005D2BFC" w:rsidP="003B3BB6">
      <w:pPr>
        <w:pStyle w:val="a3"/>
        <w:jc w:val="both"/>
      </w:pPr>
    </w:p>
    <w:p w:rsidR="00FD7069" w:rsidRPr="003B3BB6" w:rsidRDefault="005D2BFC" w:rsidP="003B3BB6">
      <w:pPr>
        <w:pStyle w:val="a3"/>
        <w:jc w:val="both"/>
        <w:rPr>
          <w:i/>
        </w:rPr>
      </w:pPr>
      <w:r w:rsidRPr="003B3BB6">
        <w:rPr>
          <w:i/>
        </w:rPr>
        <w:t>ПОДСКАЗКА ДЛЯ РОДИТЕЛЕЙ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Буквы, обозначающие звонкие звуки: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М, Б, Г, Д, Н, В, Ж, Л, </w:t>
      </w:r>
      <w:proofErr w:type="gramStart"/>
      <w:r w:rsidRPr="003B3BB6">
        <w:t>Р</w:t>
      </w:r>
      <w:proofErr w:type="gramEnd"/>
      <w:r w:rsidRPr="003B3BB6">
        <w:t xml:space="preserve">, З, Й.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Буквы, обозначающие глухие звуки:</w:t>
      </w:r>
    </w:p>
    <w:p w:rsidR="00FD7069" w:rsidRPr="003B3BB6" w:rsidRDefault="00FD7069" w:rsidP="003B3BB6">
      <w:pPr>
        <w:pStyle w:val="a3"/>
        <w:contextualSpacing/>
        <w:jc w:val="both"/>
      </w:pPr>
      <w:proofErr w:type="gramStart"/>
      <w:r w:rsidRPr="003B3BB6">
        <w:t>П</w:t>
      </w:r>
      <w:proofErr w:type="gramEnd"/>
      <w:r w:rsidRPr="003B3BB6">
        <w:t xml:space="preserve">, К, Х, Т, Ф, Ш, С, Ч, Щ, Ц.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Звонки</w:t>
      </w:r>
      <w:r w:rsidR="005D2BFC" w:rsidRPr="003B3BB6">
        <w:t>й или глухой звук дети определя</w:t>
      </w:r>
      <w:r w:rsidRPr="003B3BB6">
        <w:t>ют</w:t>
      </w:r>
      <w:r w:rsidR="005D2BFC" w:rsidRPr="003B3BB6">
        <w:t>,</w:t>
      </w:r>
      <w:r w:rsidRPr="003B3BB6">
        <w:t xml:space="preserve"> положив руку на горло. Если во время произнесения звука «горло звенит» - звук звонкий. Если «не звенит» - глухой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Буквы, обозначающие всегда твердые звуки: </w:t>
      </w:r>
      <w:proofErr w:type="gramStart"/>
      <w:r w:rsidRPr="003B3BB6">
        <w:t>Ш</w:t>
      </w:r>
      <w:proofErr w:type="gramEnd"/>
      <w:r w:rsidRPr="003B3BB6">
        <w:t xml:space="preserve">, Ж, Ц.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Буквы, обозначающие всегда мягкие звуки: </w:t>
      </w:r>
      <w:proofErr w:type="gramStart"/>
      <w:r w:rsidRPr="003B3BB6">
        <w:t>Щ</w:t>
      </w:r>
      <w:proofErr w:type="gramEnd"/>
      <w:r w:rsidRPr="003B3BB6">
        <w:t xml:space="preserve">, Ч, Й.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Остальные буквы могут обозначать два звука твердый и мягкий: Т и </w:t>
      </w:r>
      <w:proofErr w:type="spellStart"/>
      <w:r w:rsidRPr="003B3BB6">
        <w:t>Ть</w:t>
      </w:r>
      <w:proofErr w:type="spellEnd"/>
      <w:r w:rsidRPr="003B3BB6">
        <w:t xml:space="preserve">, </w:t>
      </w:r>
      <w:proofErr w:type="gramStart"/>
      <w:r w:rsidRPr="003B3BB6">
        <w:t>П</w:t>
      </w:r>
      <w:proofErr w:type="gramEnd"/>
      <w:r w:rsidRPr="003B3BB6">
        <w:t xml:space="preserve"> и </w:t>
      </w:r>
      <w:proofErr w:type="spellStart"/>
      <w:r w:rsidRPr="003B3BB6">
        <w:t>Пь</w:t>
      </w:r>
      <w:proofErr w:type="spellEnd"/>
      <w:r w:rsidRPr="003B3BB6">
        <w:t xml:space="preserve">, К и </w:t>
      </w:r>
      <w:proofErr w:type="spellStart"/>
      <w:r w:rsidRPr="003B3BB6">
        <w:t>Кь</w:t>
      </w:r>
      <w:proofErr w:type="spellEnd"/>
      <w:r w:rsidRPr="003B3BB6">
        <w:t xml:space="preserve">, Д и </w:t>
      </w:r>
      <w:proofErr w:type="spellStart"/>
      <w:r w:rsidRPr="003B3BB6">
        <w:t>Дь</w:t>
      </w:r>
      <w:proofErr w:type="spellEnd"/>
      <w:r w:rsidRPr="003B3BB6">
        <w:t xml:space="preserve"> и т. д.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Мягкость и твердость звуков дети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определяют на слух: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МЕЛЬ – звук ль мягкий.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МЕЛ – звук </w:t>
      </w:r>
      <w:proofErr w:type="gramStart"/>
      <w:r w:rsidRPr="003B3BB6">
        <w:t>л</w:t>
      </w:r>
      <w:proofErr w:type="gramEnd"/>
      <w:r w:rsidRPr="003B3BB6">
        <w:t xml:space="preserve"> твердый.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КОТ – звук</w:t>
      </w:r>
      <w:proofErr w:type="gramStart"/>
      <w:r w:rsidRPr="003B3BB6">
        <w:t xml:space="preserve"> К</w:t>
      </w:r>
      <w:proofErr w:type="gramEnd"/>
      <w:r w:rsidRPr="003B3BB6">
        <w:t xml:space="preserve"> твердый.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КИТ – звук </w:t>
      </w:r>
      <w:proofErr w:type="spellStart"/>
      <w:r w:rsidRPr="003B3BB6">
        <w:t>Кь</w:t>
      </w:r>
      <w:proofErr w:type="spellEnd"/>
      <w:r w:rsidRPr="003B3BB6">
        <w:t xml:space="preserve"> мягкий.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Родители могут проконтролировать следующим образом: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Если на письме после согласной буквы пишутся А, О, У, </w:t>
      </w:r>
      <w:proofErr w:type="gramStart"/>
      <w:r w:rsidRPr="003B3BB6">
        <w:t>Ы</w:t>
      </w:r>
      <w:proofErr w:type="gramEnd"/>
      <w:r w:rsidRPr="003B3BB6">
        <w:t xml:space="preserve">, Э – то она обозначает твердый звук.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Если на письме после согласной буквы пишутся буквы Е, Ё, </w:t>
      </w:r>
      <w:proofErr w:type="gramStart"/>
      <w:r w:rsidRPr="003B3BB6">
        <w:t>Ю</w:t>
      </w:r>
      <w:proofErr w:type="gramEnd"/>
      <w:r w:rsidRPr="003B3BB6">
        <w:t xml:space="preserve">, Я – то она обозначает мягкий звук.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Звуков Е, Ё, </w:t>
      </w:r>
      <w:proofErr w:type="gramStart"/>
      <w:r w:rsidRPr="003B3BB6">
        <w:t>Ю</w:t>
      </w:r>
      <w:proofErr w:type="gramEnd"/>
      <w:r w:rsidRPr="003B3BB6">
        <w:t xml:space="preserve">, Я – не бывает, это гласные буквы, обозначающие мягкость согласного на письме.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Звонкие согласные звуки на конце слов в речи оглушаются и заменяются парным глухим</w:t>
      </w:r>
      <w:proofErr w:type="gramStart"/>
      <w:r w:rsidRPr="003B3BB6">
        <w:t xml:space="preserve"> :</w:t>
      </w:r>
      <w:proofErr w:type="gramEnd"/>
      <w:r w:rsidRPr="003B3BB6">
        <w:t xml:space="preserve"> Д – Т, Г – К, Б – </w:t>
      </w:r>
      <w:proofErr w:type="gramStart"/>
      <w:r w:rsidRPr="003B3BB6">
        <w:t>П</w:t>
      </w:r>
      <w:proofErr w:type="gramEnd"/>
      <w:r w:rsidRPr="003B3BB6">
        <w:t xml:space="preserve">, Ж – Ш, В – Ф, З – С. 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Пишем ЛЁД - говорим [ЛЁТ]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Пишем НОЖ - говорим [НОШ]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>Пишем СНЕГ - говори</w:t>
      </w:r>
      <w:proofErr w:type="gramStart"/>
      <w:r w:rsidRPr="003B3BB6">
        <w:t>м[</w:t>
      </w:r>
      <w:proofErr w:type="gramEnd"/>
      <w:r w:rsidRPr="003B3BB6">
        <w:t xml:space="preserve"> СНЕК]</w:t>
      </w:r>
    </w:p>
    <w:p w:rsidR="00FD7069" w:rsidRPr="003B3BB6" w:rsidRDefault="00FD7069" w:rsidP="003B3BB6">
      <w:pPr>
        <w:pStyle w:val="a3"/>
        <w:contextualSpacing/>
        <w:jc w:val="both"/>
      </w:pPr>
      <w:r w:rsidRPr="003B3BB6">
        <w:t xml:space="preserve">Буквы Е, Ё, </w:t>
      </w:r>
      <w:proofErr w:type="gramStart"/>
      <w:r w:rsidRPr="003B3BB6">
        <w:t>Ю</w:t>
      </w:r>
      <w:proofErr w:type="gramEnd"/>
      <w:r w:rsidRPr="003B3BB6">
        <w:t>, Я, стоящие в слове после согласной обозначают соответственно звуки Э, О, У, А .</w:t>
      </w:r>
    </w:p>
    <w:p w:rsidR="00FD7069" w:rsidRPr="003B3BB6" w:rsidRDefault="00FD7069" w:rsidP="003B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22F" w:rsidRPr="003B3BB6" w:rsidRDefault="0077422F" w:rsidP="003B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22F" w:rsidRPr="003B3BB6" w:rsidRDefault="0077422F" w:rsidP="003B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22F" w:rsidRPr="003B3BB6" w:rsidRDefault="0077422F" w:rsidP="003B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22F" w:rsidRPr="003B3BB6" w:rsidRDefault="0077422F" w:rsidP="003B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22F" w:rsidRPr="003B3BB6" w:rsidRDefault="0077422F" w:rsidP="003B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069" w:rsidRPr="003B3BB6" w:rsidRDefault="00FD7069" w:rsidP="003B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7069" w:rsidRPr="003B3BB6" w:rsidSect="00BA2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7069"/>
    <w:rsid w:val="00014AD4"/>
    <w:rsid w:val="00203791"/>
    <w:rsid w:val="003B3BB6"/>
    <w:rsid w:val="004132E2"/>
    <w:rsid w:val="00510DA2"/>
    <w:rsid w:val="005D2BFC"/>
    <w:rsid w:val="00621524"/>
    <w:rsid w:val="0077422F"/>
    <w:rsid w:val="00AA622C"/>
    <w:rsid w:val="00AA7208"/>
    <w:rsid w:val="00B433B5"/>
    <w:rsid w:val="00B95DC4"/>
    <w:rsid w:val="00BA2DDE"/>
    <w:rsid w:val="00C36A86"/>
    <w:rsid w:val="00DC1AB0"/>
    <w:rsid w:val="00DC5E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06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D706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7069"/>
  </w:style>
  <w:style w:type="paragraph" w:styleId="a4">
    <w:name w:val="No Spacing"/>
    <w:uiPriority w:val="1"/>
    <w:qFormat/>
    <w:rsid w:val="003B3BB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80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7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843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5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92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746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19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525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576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6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11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601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02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934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9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5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12</cp:revision>
  <cp:lastPrinted>2016-01-26T17:21:00Z</cp:lastPrinted>
  <dcterms:created xsi:type="dcterms:W3CDTF">2016-01-26T15:37:00Z</dcterms:created>
  <dcterms:modified xsi:type="dcterms:W3CDTF">2017-01-12T17:24:00Z</dcterms:modified>
</cp:coreProperties>
</file>